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4B428B" w:rsidRDefault="000A5322" w:rsidP="00AF44AF">
      <w:pPr>
        <w:tabs>
          <w:tab w:val="left" w:pos="324"/>
        </w:tabs>
        <w:autoSpaceDE w:val="0"/>
        <w:autoSpaceDN w:val="0"/>
        <w:adjustRightInd w:val="0"/>
        <w:rPr>
          <w:b/>
          <w:bCs/>
          <w:sz w:val="22"/>
          <w:szCs w:val="22"/>
          <w:lang w:val="en-US"/>
        </w:rPr>
      </w:pPr>
      <w:r w:rsidRPr="004B428B">
        <w:rPr>
          <w:b/>
          <w:bCs/>
          <w:sz w:val="22"/>
          <w:szCs w:val="22"/>
          <w:lang w:val="en-US"/>
        </w:rPr>
        <w:tab/>
      </w:r>
      <w:r w:rsidRPr="004B428B">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4B428B">
        <w:rPr>
          <w:b/>
          <w:bCs/>
          <w:sz w:val="22"/>
          <w:szCs w:val="22"/>
          <w:lang w:val="en-US"/>
        </w:rPr>
        <w:tab/>
      </w:r>
      <w:r w:rsidR="00AF44AF" w:rsidRPr="004B428B">
        <w:rPr>
          <w:b/>
          <w:bCs/>
          <w:sz w:val="22"/>
          <w:szCs w:val="22"/>
          <w:lang w:val="en-US"/>
        </w:rPr>
        <w:tab/>
      </w:r>
      <w:r w:rsidR="00AF44AF" w:rsidRPr="004B428B">
        <w:rPr>
          <w:b/>
          <w:bCs/>
          <w:sz w:val="22"/>
          <w:szCs w:val="22"/>
          <w:lang w:val="en-US"/>
        </w:rPr>
        <w:tab/>
      </w:r>
      <w:r w:rsidR="00AF44AF" w:rsidRPr="004B428B">
        <w:rPr>
          <w:b/>
          <w:bCs/>
          <w:sz w:val="22"/>
          <w:szCs w:val="22"/>
          <w:lang w:val="en-US"/>
        </w:rPr>
        <w:tab/>
      </w:r>
      <w:r w:rsidR="00C344DC" w:rsidRPr="004B428B">
        <w:rPr>
          <w:b/>
          <w:bCs/>
          <w:sz w:val="22"/>
          <w:szCs w:val="22"/>
          <w:lang w:val="en-US"/>
        </w:rPr>
        <w:t>T.C.</w:t>
      </w:r>
    </w:p>
    <w:p w:rsidR="00C344DC" w:rsidRPr="004B428B" w:rsidRDefault="00C344DC" w:rsidP="00C344DC">
      <w:pPr>
        <w:autoSpaceDE w:val="0"/>
        <w:autoSpaceDN w:val="0"/>
        <w:adjustRightInd w:val="0"/>
        <w:jc w:val="center"/>
        <w:rPr>
          <w:b/>
          <w:bCs/>
          <w:sz w:val="22"/>
          <w:szCs w:val="22"/>
        </w:rPr>
      </w:pPr>
      <w:r w:rsidRPr="004B428B">
        <w:rPr>
          <w:b/>
          <w:bCs/>
          <w:sz w:val="22"/>
          <w:szCs w:val="22"/>
          <w:lang w:val="en-US"/>
        </w:rPr>
        <w:t>S</w:t>
      </w:r>
      <w:r w:rsidRPr="004B428B">
        <w:rPr>
          <w:b/>
          <w:bCs/>
          <w:sz w:val="22"/>
          <w:szCs w:val="22"/>
        </w:rPr>
        <w:t>İVEREK BELEDİYESİ</w:t>
      </w:r>
    </w:p>
    <w:p w:rsidR="00C344DC" w:rsidRPr="004B428B" w:rsidRDefault="00C344DC" w:rsidP="00C344DC">
      <w:pPr>
        <w:autoSpaceDE w:val="0"/>
        <w:autoSpaceDN w:val="0"/>
        <w:adjustRightInd w:val="0"/>
        <w:jc w:val="center"/>
        <w:rPr>
          <w:b/>
          <w:bCs/>
          <w:sz w:val="22"/>
          <w:szCs w:val="22"/>
        </w:rPr>
      </w:pPr>
      <w:r w:rsidRPr="004B428B">
        <w:rPr>
          <w:b/>
          <w:bCs/>
          <w:sz w:val="22"/>
          <w:szCs w:val="22"/>
          <w:lang w:val="en-US"/>
        </w:rPr>
        <w:t>MECL</w:t>
      </w:r>
      <w:r w:rsidRPr="004B428B">
        <w:rPr>
          <w:b/>
          <w:bCs/>
          <w:sz w:val="22"/>
          <w:szCs w:val="22"/>
        </w:rPr>
        <w:t>İS KARARI</w:t>
      </w:r>
    </w:p>
    <w:p w:rsidR="00C344DC" w:rsidRPr="004B428B" w:rsidRDefault="00C344DC" w:rsidP="00C344DC">
      <w:pPr>
        <w:autoSpaceDE w:val="0"/>
        <w:autoSpaceDN w:val="0"/>
        <w:adjustRightInd w:val="0"/>
        <w:jc w:val="center"/>
        <w:rPr>
          <w:b/>
          <w:bCs/>
          <w:sz w:val="22"/>
          <w:szCs w:val="22"/>
        </w:rPr>
      </w:pPr>
    </w:p>
    <w:p w:rsidR="000B2B4A" w:rsidRPr="004B428B" w:rsidRDefault="000B2B4A" w:rsidP="000B2B4A">
      <w:pPr>
        <w:autoSpaceDE w:val="0"/>
        <w:autoSpaceDN w:val="0"/>
        <w:adjustRightInd w:val="0"/>
        <w:jc w:val="both"/>
        <w:rPr>
          <w:bCs/>
          <w:sz w:val="22"/>
          <w:szCs w:val="22"/>
        </w:rPr>
      </w:pPr>
      <w:r w:rsidRPr="004B428B">
        <w:rPr>
          <w:b/>
          <w:bCs/>
          <w:sz w:val="22"/>
          <w:szCs w:val="22"/>
        </w:rPr>
        <w:t>Karar No</w:t>
      </w:r>
      <w:r w:rsidRPr="004B428B">
        <w:rPr>
          <w:bCs/>
          <w:sz w:val="22"/>
          <w:szCs w:val="22"/>
        </w:rPr>
        <w:t xml:space="preserve">                 : </w:t>
      </w:r>
      <w:r w:rsidR="004B428B" w:rsidRPr="004B428B">
        <w:rPr>
          <w:b/>
          <w:bCs/>
          <w:sz w:val="48"/>
          <w:szCs w:val="48"/>
        </w:rPr>
        <w:t>49</w:t>
      </w:r>
    </w:p>
    <w:p w:rsidR="000B2B4A" w:rsidRPr="004B428B" w:rsidRDefault="000B2B4A" w:rsidP="000B2B4A">
      <w:pPr>
        <w:autoSpaceDE w:val="0"/>
        <w:autoSpaceDN w:val="0"/>
        <w:adjustRightInd w:val="0"/>
        <w:jc w:val="both"/>
        <w:rPr>
          <w:sz w:val="22"/>
          <w:szCs w:val="22"/>
        </w:rPr>
      </w:pPr>
      <w:r w:rsidRPr="004B428B">
        <w:rPr>
          <w:b/>
          <w:bCs/>
          <w:sz w:val="22"/>
          <w:szCs w:val="22"/>
        </w:rPr>
        <w:t>Karar Tarihi</w:t>
      </w:r>
      <w:r w:rsidRPr="004B428B">
        <w:rPr>
          <w:bCs/>
          <w:sz w:val="22"/>
          <w:szCs w:val="22"/>
        </w:rPr>
        <w:t xml:space="preserve">           :</w:t>
      </w:r>
      <w:r w:rsidRPr="004B428B">
        <w:rPr>
          <w:sz w:val="22"/>
          <w:szCs w:val="22"/>
        </w:rPr>
        <w:t xml:space="preserve"> 05.09.2017</w:t>
      </w:r>
    </w:p>
    <w:p w:rsidR="000B2B4A" w:rsidRPr="004B428B" w:rsidRDefault="000B2B4A" w:rsidP="000B2B4A">
      <w:pPr>
        <w:autoSpaceDE w:val="0"/>
        <w:autoSpaceDN w:val="0"/>
        <w:adjustRightInd w:val="0"/>
        <w:ind w:firstLine="708"/>
        <w:jc w:val="both"/>
        <w:rPr>
          <w:b/>
          <w:sz w:val="22"/>
          <w:szCs w:val="22"/>
        </w:rPr>
      </w:pPr>
    </w:p>
    <w:p w:rsidR="00961555" w:rsidRDefault="000B2B4A" w:rsidP="000B2B4A">
      <w:pPr>
        <w:autoSpaceDE w:val="0"/>
        <w:autoSpaceDN w:val="0"/>
        <w:adjustRightInd w:val="0"/>
        <w:ind w:firstLine="708"/>
        <w:jc w:val="both"/>
        <w:rPr>
          <w:sz w:val="22"/>
          <w:szCs w:val="22"/>
        </w:rPr>
      </w:pPr>
      <w:r w:rsidRPr="004B428B">
        <w:rPr>
          <w:sz w:val="22"/>
          <w:szCs w:val="22"/>
        </w:rPr>
        <w:t>Belediye Meclisi 05.09.2017 Salı günü saat 14:00’da yapılan olağan toplantısının birinci birleşimine ait karar.</w:t>
      </w:r>
    </w:p>
    <w:p w:rsidR="004B428B" w:rsidRPr="004B428B" w:rsidRDefault="004B428B" w:rsidP="000B2B4A">
      <w:pPr>
        <w:autoSpaceDE w:val="0"/>
        <w:autoSpaceDN w:val="0"/>
        <w:adjustRightInd w:val="0"/>
        <w:ind w:firstLine="708"/>
        <w:jc w:val="both"/>
        <w:rPr>
          <w:sz w:val="22"/>
          <w:szCs w:val="22"/>
        </w:rPr>
      </w:pPr>
    </w:p>
    <w:p w:rsidR="000B2B4A" w:rsidRPr="004B428B" w:rsidRDefault="000B2B4A" w:rsidP="000B2B4A">
      <w:pPr>
        <w:autoSpaceDE w:val="0"/>
        <w:autoSpaceDN w:val="0"/>
        <w:adjustRightInd w:val="0"/>
        <w:ind w:firstLine="708"/>
        <w:jc w:val="both"/>
        <w:rPr>
          <w:sz w:val="22"/>
          <w:szCs w:val="22"/>
          <w:lang w:val="en-US"/>
        </w:rPr>
      </w:pPr>
      <w:r w:rsidRPr="004B428B">
        <w:rPr>
          <w:b/>
          <w:bCs/>
          <w:sz w:val="22"/>
          <w:szCs w:val="22"/>
          <w:lang w:val="en-US"/>
        </w:rPr>
        <w:t xml:space="preserve">Başkan </w:t>
      </w:r>
      <w:r w:rsidRPr="004B428B">
        <w:rPr>
          <w:bCs/>
          <w:sz w:val="22"/>
          <w:szCs w:val="22"/>
          <w:lang w:val="en-US"/>
        </w:rPr>
        <w:t xml:space="preserve">  : </w:t>
      </w:r>
      <w:r w:rsidRPr="004B428B">
        <w:rPr>
          <w:sz w:val="22"/>
          <w:szCs w:val="22"/>
          <w:lang w:val="en-US"/>
        </w:rPr>
        <w:t>Resul YILMAZ.</w:t>
      </w:r>
      <w:r w:rsidRPr="004B428B">
        <w:rPr>
          <w:sz w:val="22"/>
          <w:szCs w:val="22"/>
          <w:lang w:val="en-US"/>
        </w:rPr>
        <w:tab/>
      </w:r>
    </w:p>
    <w:p w:rsidR="000B2B4A" w:rsidRPr="004B428B" w:rsidRDefault="000B2B4A" w:rsidP="000B2B4A">
      <w:pPr>
        <w:keepNext/>
        <w:autoSpaceDE w:val="0"/>
        <w:autoSpaceDN w:val="0"/>
        <w:adjustRightInd w:val="0"/>
        <w:ind w:firstLine="708"/>
        <w:jc w:val="both"/>
        <w:rPr>
          <w:sz w:val="22"/>
          <w:szCs w:val="22"/>
          <w:lang w:val="en-US"/>
        </w:rPr>
      </w:pPr>
      <w:r w:rsidRPr="004B428B">
        <w:rPr>
          <w:b/>
          <w:bCs/>
          <w:sz w:val="22"/>
          <w:szCs w:val="22"/>
          <w:lang w:val="en-US"/>
        </w:rPr>
        <w:t>Katipler</w:t>
      </w:r>
      <w:r w:rsidRPr="004B428B">
        <w:rPr>
          <w:bCs/>
          <w:sz w:val="22"/>
          <w:szCs w:val="22"/>
          <w:lang w:val="en-US"/>
        </w:rPr>
        <w:t xml:space="preserve"> :  </w:t>
      </w:r>
      <w:r w:rsidRPr="004B428B">
        <w:rPr>
          <w:sz w:val="22"/>
          <w:szCs w:val="22"/>
          <w:lang w:val="en-US"/>
        </w:rPr>
        <w:t>Hasan BAYDİLLİ.</w:t>
      </w:r>
    </w:p>
    <w:p w:rsidR="000B2B4A" w:rsidRPr="004B428B" w:rsidRDefault="000B2B4A" w:rsidP="000B2B4A">
      <w:pPr>
        <w:keepNext/>
        <w:autoSpaceDE w:val="0"/>
        <w:autoSpaceDN w:val="0"/>
        <w:adjustRightInd w:val="0"/>
        <w:ind w:left="1416"/>
        <w:jc w:val="both"/>
        <w:rPr>
          <w:bCs/>
          <w:sz w:val="22"/>
          <w:szCs w:val="22"/>
          <w:lang w:val="en-US"/>
        </w:rPr>
      </w:pPr>
      <w:r w:rsidRPr="004B428B">
        <w:rPr>
          <w:sz w:val="22"/>
          <w:szCs w:val="22"/>
          <w:lang w:val="en-US"/>
        </w:rPr>
        <w:t xml:space="preserve">    : Aysel KAYA.</w:t>
      </w:r>
      <w:r w:rsidRPr="004B428B">
        <w:rPr>
          <w:bCs/>
          <w:sz w:val="22"/>
          <w:szCs w:val="22"/>
          <w:lang w:val="en-US"/>
        </w:rPr>
        <w:tab/>
      </w:r>
    </w:p>
    <w:p w:rsidR="000B2B4A" w:rsidRPr="004B428B" w:rsidRDefault="000B2B4A" w:rsidP="000B2B4A">
      <w:pPr>
        <w:autoSpaceDE w:val="0"/>
        <w:autoSpaceDN w:val="0"/>
        <w:adjustRightInd w:val="0"/>
        <w:ind w:firstLine="708"/>
        <w:jc w:val="both"/>
        <w:rPr>
          <w:sz w:val="22"/>
          <w:szCs w:val="22"/>
        </w:rPr>
      </w:pPr>
      <w:r w:rsidRPr="004B428B">
        <w:rPr>
          <w:b/>
          <w:bCs/>
          <w:sz w:val="22"/>
          <w:szCs w:val="22"/>
          <w:lang w:val="en-US"/>
        </w:rPr>
        <w:t>Üyeler</w:t>
      </w:r>
      <w:r w:rsidRPr="004B428B">
        <w:rPr>
          <w:bCs/>
          <w:sz w:val="22"/>
          <w:szCs w:val="22"/>
          <w:lang w:val="en-US"/>
        </w:rPr>
        <w:t xml:space="preserve">  :</w:t>
      </w:r>
      <w:r w:rsidRPr="004B428B">
        <w:rPr>
          <w:sz w:val="22"/>
          <w:szCs w:val="22"/>
        </w:rPr>
        <w:t>Resul YILMAZ, Hamdi HATİPOĞLU, Ramazan BAYLAN, Nüsret TÜYSÜZ,  Ali Zülfikar İZOL, Celal AKIL, Hasan BAYDİLLİ, Hasan KARAKAŞ, Aysel KAYA, Hacı Ahmet ÖNCÜL, Murat ADKOŞU, M. Hanifi GÜNEŞ, Rüstem KARALI,  Eyyüp ÇINAR, Mehmet DURDURGA, Selahattin İLHAN, Nurettin BOZDAĞ, Cumali BAYRAM,  Hüseyin AKER, Murat TAMSES, Bekir GÜMÜŞTAŞ , Ahmet YAVUZER, Ali SOLAK ’ın  İştirak</w:t>
      </w:r>
      <w:r w:rsidRPr="004B428B">
        <w:rPr>
          <w:bCs/>
          <w:sz w:val="22"/>
          <w:szCs w:val="22"/>
        </w:rPr>
        <w:t xml:space="preserve"> </w:t>
      </w:r>
      <w:r w:rsidRPr="004B428B">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0B2B4A" w:rsidRPr="004B428B" w:rsidRDefault="000B2B4A" w:rsidP="000B2B4A">
      <w:pPr>
        <w:autoSpaceDE w:val="0"/>
        <w:autoSpaceDN w:val="0"/>
        <w:adjustRightInd w:val="0"/>
        <w:ind w:firstLine="708"/>
        <w:jc w:val="both"/>
        <w:rPr>
          <w:sz w:val="22"/>
          <w:szCs w:val="22"/>
          <w:lang w:val="en-US"/>
        </w:rPr>
      </w:pPr>
    </w:p>
    <w:p w:rsidR="004B428B" w:rsidRPr="004B428B" w:rsidRDefault="004B428B" w:rsidP="004B428B">
      <w:pPr>
        <w:ind w:firstLine="708"/>
        <w:contextualSpacing/>
        <w:jc w:val="both"/>
        <w:rPr>
          <w:rFonts w:eastAsia="Times New Roman"/>
          <w:sz w:val="22"/>
          <w:szCs w:val="22"/>
          <w:lang w:eastAsia="tr-TR"/>
        </w:rPr>
      </w:pPr>
      <w:r w:rsidRPr="004B428B">
        <w:rPr>
          <w:b/>
          <w:sz w:val="22"/>
          <w:szCs w:val="22"/>
        </w:rPr>
        <w:t>GÜNDEMİN ÜÇÜNCÜ MADDESİ:</w:t>
      </w:r>
      <w:r w:rsidRPr="004B428B">
        <w:rPr>
          <w:rFonts w:eastAsiaTheme="minorHAnsi"/>
          <w:sz w:val="22"/>
          <w:szCs w:val="22"/>
          <w:lang w:eastAsia="en-US"/>
        </w:rPr>
        <w:t xml:space="preserve"> A</w:t>
      </w:r>
      <w:r w:rsidRPr="004B428B">
        <w:rPr>
          <w:rFonts w:eastAsia="Times New Roman"/>
          <w:sz w:val="22"/>
          <w:szCs w:val="22"/>
          <w:lang w:eastAsia="tr-TR"/>
        </w:rPr>
        <w:t xml:space="preserve">raştırma ve inceleme komisyonundan gelen 8 sayılı raporun görüşülmesi </w:t>
      </w:r>
      <w:r w:rsidRPr="004B428B">
        <w:rPr>
          <w:rFonts w:eastAsiaTheme="minorHAnsi"/>
          <w:sz w:val="22"/>
          <w:szCs w:val="22"/>
          <w:lang w:eastAsia="en-US"/>
        </w:rPr>
        <w:t>hakkında idi.</w:t>
      </w:r>
    </w:p>
    <w:p w:rsidR="004B428B" w:rsidRPr="004B428B" w:rsidRDefault="004B428B" w:rsidP="004B428B">
      <w:pPr>
        <w:ind w:firstLine="708"/>
        <w:contextualSpacing/>
        <w:jc w:val="both"/>
        <w:rPr>
          <w:rFonts w:eastAsia="Times New Roman"/>
          <w:sz w:val="22"/>
          <w:szCs w:val="22"/>
          <w:lang w:eastAsia="tr-TR"/>
        </w:rPr>
      </w:pPr>
    </w:p>
    <w:p w:rsidR="004B428B" w:rsidRPr="004B428B" w:rsidRDefault="004B428B" w:rsidP="004B428B">
      <w:pPr>
        <w:ind w:firstLine="708"/>
        <w:jc w:val="both"/>
        <w:rPr>
          <w:sz w:val="22"/>
          <w:szCs w:val="22"/>
          <w:lang w:val="en-US"/>
        </w:rPr>
      </w:pPr>
      <w:r w:rsidRPr="004B428B">
        <w:rPr>
          <w:sz w:val="22"/>
          <w:szCs w:val="22"/>
          <w:lang w:val="en-US"/>
        </w:rPr>
        <w:t>Yazı İşleri Müdürlüğünden gelen 25/08/2017 tarih ve 51568036/301.06.02.02-966  Sayılı yazı okundu.</w:t>
      </w:r>
    </w:p>
    <w:p w:rsidR="004B428B" w:rsidRPr="004B428B" w:rsidRDefault="004B428B" w:rsidP="004B428B">
      <w:pPr>
        <w:ind w:firstLine="708"/>
        <w:jc w:val="both"/>
        <w:rPr>
          <w:rFonts w:eastAsiaTheme="minorHAnsi"/>
          <w:sz w:val="22"/>
          <w:szCs w:val="22"/>
          <w:lang w:eastAsia="en-US"/>
        </w:rPr>
      </w:pPr>
      <w:r w:rsidRPr="004B428B">
        <w:rPr>
          <w:rFonts w:eastAsia="Arial Unicode MS"/>
          <w:bCs/>
          <w:sz w:val="22"/>
          <w:szCs w:val="22"/>
          <w:lang w:eastAsia="tr-TR"/>
        </w:rPr>
        <w:t>Siverek Belediyesi Ağustos ayı olağan meclis toplantısında Araştırma ve İnceleme komisyonuna havale edilen gündemin 9. Maddesi olan</w:t>
      </w:r>
      <w:r w:rsidRPr="004B428B">
        <w:rPr>
          <w:rFonts w:eastAsia="Times New Roman"/>
          <w:b/>
          <w:sz w:val="22"/>
          <w:szCs w:val="22"/>
          <w:lang w:eastAsia="tr-TR"/>
        </w:rPr>
        <w:t xml:space="preserve">; </w:t>
      </w:r>
      <w:r w:rsidRPr="004B428B">
        <w:rPr>
          <w:rFonts w:eastAsia="Times New Roman"/>
          <w:sz w:val="22"/>
          <w:szCs w:val="22"/>
          <w:lang w:eastAsia="tr-TR"/>
        </w:rPr>
        <w:t>6 nolu taziye evine Molla Cuma (Mılla Cımha) isminin verilmesi</w:t>
      </w:r>
      <w:r w:rsidRPr="004B428B">
        <w:rPr>
          <w:rFonts w:eastAsia="Times New Roman"/>
          <w:color w:val="000000" w:themeColor="text1"/>
          <w:sz w:val="22"/>
          <w:szCs w:val="22"/>
          <w:lang w:eastAsia="tr-TR"/>
        </w:rPr>
        <w:t xml:space="preserve"> </w:t>
      </w:r>
      <w:r w:rsidRPr="004B428B">
        <w:rPr>
          <w:rFonts w:eastAsia="Arial Unicode MS"/>
          <w:bCs/>
          <w:sz w:val="22"/>
          <w:szCs w:val="22"/>
          <w:lang w:eastAsia="tr-TR"/>
        </w:rPr>
        <w:t xml:space="preserve">ile ilgili olarak Araştırma ve İnceleme Komisyonundan gelen 25/08/2017 tarih ve 8 sayılı rapor ekte sunulmuş olup meclis toplantısında görüşülerek karara bağlanması </w:t>
      </w:r>
      <w:r w:rsidRPr="004B428B">
        <w:rPr>
          <w:rFonts w:eastAsiaTheme="minorHAnsi"/>
          <w:sz w:val="22"/>
          <w:szCs w:val="22"/>
          <w:lang w:eastAsia="en-US"/>
        </w:rPr>
        <w:t>hususu meclis üyelerinin bilgisine sunuldu.</w:t>
      </w:r>
    </w:p>
    <w:p w:rsidR="004B428B" w:rsidRPr="004B428B" w:rsidRDefault="004B428B" w:rsidP="004B428B">
      <w:pPr>
        <w:ind w:firstLine="708"/>
        <w:jc w:val="both"/>
        <w:rPr>
          <w:rFonts w:eastAsia="Times New Roman"/>
          <w:sz w:val="22"/>
          <w:szCs w:val="22"/>
          <w:lang w:eastAsia="tr-TR"/>
        </w:rPr>
      </w:pPr>
      <w:r w:rsidRPr="004B428B">
        <w:rPr>
          <w:rFonts w:eastAsia="Times New Roman"/>
          <w:sz w:val="22"/>
          <w:szCs w:val="22"/>
          <w:lang w:eastAsia="tr-TR"/>
        </w:rPr>
        <w:t>Gündem Maddesiyle İlgili söz isteyen olup olmadığı soruldu.</w:t>
      </w:r>
    </w:p>
    <w:p w:rsidR="004B428B" w:rsidRPr="004B428B" w:rsidRDefault="004B428B" w:rsidP="004B428B">
      <w:pPr>
        <w:ind w:firstLine="708"/>
        <w:jc w:val="both"/>
        <w:rPr>
          <w:rFonts w:eastAsia="Times New Roman"/>
          <w:sz w:val="22"/>
          <w:szCs w:val="22"/>
          <w:lang w:eastAsia="tr-TR"/>
        </w:rPr>
      </w:pPr>
      <w:r w:rsidRPr="004B428B">
        <w:rPr>
          <w:rFonts w:eastAsia="Times New Roman"/>
          <w:sz w:val="22"/>
          <w:szCs w:val="22"/>
          <w:lang w:eastAsia="tr-TR"/>
        </w:rPr>
        <w:t>Gündem maddesi ile ilgili söz isteyen olmadığından Araştırma ve İnceleme Komisyon raporu okundu.</w:t>
      </w:r>
    </w:p>
    <w:p w:rsidR="004B428B" w:rsidRPr="004B428B" w:rsidRDefault="004B428B" w:rsidP="004B428B">
      <w:pPr>
        <w:rPr>
          <w:rFonts w:eastAsiaTheme="minorHAnsi"/>
          <w:sz w:val="22"/>
          <w:szCs w:val="22"/>
          <w:lang w:eastAsia="en-US"/>
        </w:rPr>
      </w:pPr>
      <w:r w:rsidRPr="004B428B">
        <w:rPr>
          <w:rFonts w:eastAsia="Times New Roman"/>
          <w:bCs/>
          <w:iCs/>
          <w:color w:val="333333"/>
          <w:sz w:val="22"/>
          <w:szCs w:val="22"/>
          <w:bdr w:val="none" w:sz="0" w:space="0" w:color="auto" w:frame="1"/>
          <w:lang w:eastAsia="tr-TR"/>
        </w:rPr>
        <w:tab/>
      </w:r>
    </w:p>
    <w:p w:rsidR="004B428B" w:rsidRPr="004B428B" w:rsidRDefault="004B428B" w:rsidP="004B428B">
      <w:pPr>
        <w:tabs>
          <w:tab w:val="left" w:pos="765"/>
          <w:tab w:val="center" w:pos="5386"/>
        </w:tabs>
        <w:contextualSpacing/>
        <w:jc w:val="center"/>
        <w:rPr>
          <w:rFonts w:eastAsia="Times New Roman"/>
          <w:b/>
          <w:bCs/>
          <w:spacing w:val="-10"/>
          <w:kern w:val="28"/>
          <w:sz w:val="22"/>
          <w:szCs w:val="22"/>
          <w:lang w:eastAsia="tr-TR"/>
        </w:rPr>
      </w:pPr>
      <w:r w:rsidRPr="004B428B">
        <w:rPr>
          <w:rFonts w:eastAsiaTheme="majorEastAsia"/>
          <w:b/>
          <w:spacing w:val="-10"/>
          <w:kern w:val="28"/>
          <w:sz w:val="22"/>
          <w:szCs w:val="22"/>
          <w:lang w:eastAsia="en-US"/>
        </w:rPr>
        <w:t>ARAŞTIRMA VE İNCELEME KOMİSYONU</w:t>
      </w:r>
    </w:p>
    <w:p w:rsidR="004B428B" w:rsidRPr="004B428B" w:rsidRDefault="004B428B" w:rsidP="004B428B">
      <w:pPr>
        <w:rPr>
          <w:rFonts w:eastAsia="Times New Roman"/>
          <w:b/>
          <w:sz w:val="22"/>
          <w:szCs w:val="22"/>
          <w:lang w:eastAsia="tr-TR"/>
        </w:rPr>
      </w:pPr>
    </w:p>
    <w:p w:rsidR="004B428B" w:rsidRPr="004B428B" w:rsidRDefault="004B428B" w:rsidP="004B428B">
      <w:pPr>
        <w:rPr>
          <w:rFonts w:eastAsia="Times New Roman"/>
          <w:b/>
          <w:sz w:val="22"/>
          <w:szCs w:val="22"/>
          <w:lang w:eastAsia="tr-TR"/>
        </w:rPr>
      </w:pPr>
      <w:r w:rsidRPr="004B428B">
        <w:rPr>
          <w:rFonts w:eastAsia="Times New Roman"/>
          <w:b/>
          <w:sz w:val="22"/>
          <w:szCs w:val="22"/>
          <w:lang w:eastAsia="tr-TR"/>
        </w:rPr>
        <w:t xml:space="preserve">SAYI    : 8 </w:t>
      </w:r>
      <w:r w:rsidRPr="004B428B">
        <w:rPr>
          <w:rFonts w:eastAsia="Times New Roman"/>
          <w:b/>
          <w:sz w:val="22"/>
          <w:szCs w:val="22"/>
          <w:lang w:eastAsia="tr-TR"/>
        </w:rPr>
        <w:tab/>
      </w:r>
      <w:r w:rsidRPr="004B428B">
        <w:rPr>
          <w:rFonts w:eastAsia="Times New Roman"/>
          <w:b/>
          <w:sz w:val="22"/>
          <w:szCs w:val="22"/>
          <w:lang w:eastAsia="tr-TR"/>
        </w:rPr>
        <w:tab/>
      </w:r>
      <w:r w:rsidRPr="004B428B">
        <w:rPr>
          <w:rFonts w:eastAsia="Times New Roman"/>
          <w:b/>
          <w:sz w:val="22"/>
          <w:szCs w:val="22"/>
          <w:lang w:eastAsia="tr-TR"/>
        </w:rPr>
        <w:tab/>
      </w:r>
      <w:r w:rsidRPr="004B428B">
        <w:rPr>
          <w:rFonts w:eastAsia="Times New Roman"/>
          <w:b/>
          <w:sz w:val="22"/>
          <w:szCs w:val="22"/>
          <w:lang w:eastAsia="tr-TR"/>
        </w:rPr>
        <w:tab/>
      </w:r>
      <w:r w:rsidRPr="004B428B">
        <w:rPr>
          <w:rFonts w:eastAsia="Times New Roman"/>
          <w:b/>
          <w:sz w:val="22"/>
          <w:szCs w:val="22"/>
          <w:lang w:eastAsia="tr-TR"/>
        </w:rPr>
        <w:tab/>
      </w:r>
      <w:r w:rsidRPr="004B428B">
        <w:rPr>
          <w:rFonts w:eastAsia="Times New Roman"/>
          <w:b/>
          <w:sz w:val="22"/>
          <w:szCs w:val="22"/>
          <w:lang w:eastAsia="tr-TR"/>
        </w:rPr>
        <w:tab/>
      </w:r>
      <w:r w:rsidRPr="004B428B">
        <w:rPr>
          <w:rFonts w:eastAsia="Times New Roman"/>
          <w:b/>
          <w:sz w:val="22"/>
          <w:szCs w:val="22"/>
          <w:lang w:eastAsia="tr-TR"/>
        </w:rPr>
        <w:tab/>
        <w:t xml:space="preserve">    </w:t>
      </w:r>
      <w:r w:rsidRPr="004B428B">
        <w:rPr>
          <w:rFonts w:eastAsia="Times New Roman"/>
          <w:b/>
          <w:sz w:val="22"/>
          <w:szCs w:val="22"/>
          <w:lang w:eastAsia="tr-TR"/>
        </w:rPr>
        <w:tab/>
        <w:t xml:space="preserve">                      25/08/2017</w:t>
      </w:r>
    </w:p>
    <w:p w:rsidR="004B428B" w:rsidRPr="004B428B" w:rsidRDefault="004B428B" w:rsidP="004B428B">
      <w:pPr>
        <w:rPr>
          <w:rFonts w:eastAsia="Arial Unicode MS"/>
          <w:b/>
          <w:bCs/>
          <w:sz w:val="22"/>
          <w:szCs w:val="22"/>
          <w:lang w:eastAsia="tr-TR"/>
        </w:rPr>
      </w:pPr>
      <w:r w:rsidRPr="004B428B">
        <w:rPr>
          <w:rFonts w:eastAsia="Times New Roman"/>
          <w:b/>
          <w:sz w:val="22"/>
          <w:szCs w:val="22"/>
          <w:lang w:eastAsia="tr-TR"/>
        </w:rPr>
        <w:t>KONU  : 6 nolu Taziye Evine  Molla Cuma (Mılla Cımha)</w:t>
      </w:r>
    </w:p>
    <w:p w:rsidR="004B428B" w:rsidRPr="004B428B" w:rsidRDefault="004B428B" w:rsidP="004B428B">
      <w:pPr>
        <w:ind w:left="708"/>
        <w:rPr>
          <w:rFonts w:eastAsia="Times New Roman"/>
          <w:b/>
          <w:sz w:val="22"/>
          <w:szCs w:val="22"/>
          <w:lang w:eastAsia="tr-TR"/>
        </w:rPr>
      </w:pPr>
      <w:r w:rsidRPr="004B428B">
        <w:rPr>
          <w:rFonts w:eastAsia="Arial Unicode MS"/>
          <w:b/>
          <w:bCs/>
          <w:sz w:val="22"/>
          <w:szCs w:val="22"/>
          <w:lang w:eastAsia="tr-TR"/>
        </w:rPr>
        <w:t xml:space="preserve">     İsminin Verilmesi</w:t>
      </w:r>
    </w:p>
    <w:p w:rsidR="004B428B" w:rsidRPr="004B428B" w:rsidRDefault="004B428B" w:rsidP="004B428B">
      <w:pPr>
        <w:ind w:firstLine="708"/>
        <w:jc w:val="both"/>
        <w:rPr>
          <w:rFonts w:eastAsia="Arial Unicode MS"/>
          <w:b/>
          <w:bCs/>
          <w:sz w:val="22"/>
          <w:szCs w:val="22"/>
          <w:lang w:eastAsia="tr-TR"/>
        </w:rPr>
      </w:pPr>
    </w:p>
    <w:p w:rsidR="004B428B" w:rsidRPr="004B428B" w:rsidRDefault="004B428B" w:rsidP="004B428B">
      <w:pPr>
        <w:ind w:firstLine="708"/>
        <w:jc w:val="both"/>
        <w:rPr>
          <w:rFonts w:eastAsia="Arial Unicode MS"/>
          <w:bCs/>
          <w:sz w:val="22"/>
          <w:szCs w:val="22"/>
          <w:lang w:eastAsia="tr-TR"/>
        </w:rPr>
      </w:pPr>
      <w:r w:rsidRPr="004B428B">
        <w:rPr>
          <w:rFonts w:eastAsia="Arial Unicode MS"/>
          <w:bCs/>
          <w:sz w:val="22"/>
          <w:szCs w:val="22"/>
          <w:lang w:eastAsia="tr-TR"/>
        </w:rPr>
        <w:t>02/08/2017 ve 03/08/2017 Tarihinde saat 09:00’da Araştırma ve İnceleme Komisyonu Üyeleri toplantı odasında bir araya geldiler. Üyeler: Rüstem KARALI, Mehmet DURDURGA, Bekir GÜMÜŞTAŞ, Nurettin BOZDAĞ ve Ramazan BAYLAN.</w:t>
      </w:r>
    </w:p>
    <w:p w:rsidR="004B428B" w:rsidRPr="004B428B" w:rsidRDefault="004B428B" w:rsidP="004B428B">
      <w:pPr>
        <w:ind w:firstLine="708"/>
        <w:jc w:val="both"/>
        <w:rPr>
          <w:rFonts w:eastAsia="Arial Unicode MS"/>
          <w:bCs/>
          <w:sz w:val="22"/>
          <w:szCs w:val="22"/>
          <w:lang w:eastAsia="tr-TR"/>
        </w:rPr>
      </w:pPr>
      <w:r w:rsidRPr="004B428B">
        <w:rPr>
          <w:rFonts w:eastAsia="Arial Unicode MS"/>
          <w:bCs/>
          <w:sz w:val="22"/>
          <w:szCs w:val="22"/>
          <w:lang w:eastAsia="tr-TR"/>
        </w:rPr>
        <w:t>Ağustos ayı meclis toplantısında gündemin dokuzuncu maddesi olan Dicle Mahallesi İzollu Bozan Ağa caddesi no:10 da bulunan 6 nolu taziye evine molla Cuma ( Mılla Cımha) isminin verilmesi ile ilgili olarak komisyonumuzca yapılan araştırmalar neticesinde;</w:t>
      </w:r>
    </w:p>
    <w:p w:rsidR="004B428B" w:rsidRPr="004B428B" w:rsidRDefault="004B428B" w:rsidP="004B428B">
      <w:pPr>
        <w:ind w:firstLine="708"/>
        <w:jc w:val="both"/>
        <w:rPr>
          <w:rFonts w:eastAsia="Arial Unicode MS"/>
          <w:bCs/>
          <w:sz w:val="22"/>
          <w:szCs w:val="22"/>
          <w:lang w:eastAsia="tr-TR"/>
        </w:rPr>
      </w:pPr>
      <w:r w:rsidRPr="004B428B">
        <w:rPr>
          <w:rFonts w:eastAsia="Arial Unicode MS"/>
          <w:b/>
          <w:bCs/>
          <w:sz w:val="22"/>
          <w:szCs w:val="22"/>
          <w:lang w:eastAsia="tr-TR"/>
        </w:rPr>
        <w:t>Molla Cuma (ÖZMODANLI) ;</w:t>
      </w:r>
      <w:r w:rsidRPr="004B428B">
        <w:rPr>
          <w:rFonts w:eastAsia="Arial Unicode MS"/>
          <w:bCs/>
          <w:sz w:val="22"/>
          <w:szCs w:val="22"/>
          <w:lang w:eastAsia="tr-TR"/>
        </w:rPr>
        <w:t xml:space="preserve"> 1921 yılında Siverek’in Modan (peynirci) köyünde doğdu. 1927 yılında 6 yaşında iken ailesi ile birlikte Siverek’e yerleştiler. Yeni Harf inkılabının olduğu o </w:t>
      </w:r>
      <w:r w:rsidRPr="004B428B">
        <w:rPr>
          <w:rFonts w:eastAsia="Arial Unicode MS"/>
          <w:bCs/>
          <w:sz w:val="22"/>
          <w:szCs w:val="22"/>
          <w:lang w:eastAsia="tr-TR"/>
        </w:rPr>
        <w:lastRenderedPageBreak/>
        <w:t>yıllarda Molla Cuma Efendi kendi eğitimini medrese eğitimi sisteminde devam ettirmiştir. Kur’an Kerim derslerini okumayı, yazmayı ve bazı dini temel bilgilerini o dönemin hocalarından Molla efendiden almıştır. O dönemde Siverek İdadiliğinden (Lise) İlkokula çevrilen ve Gazipaşa İlkokulu olarak eğitime açılan okulda verilen gece eğitimine de devam etmiştir. 1946 yılında bazı arkadaşlarıyla beraber Sarf, Nah</w:t>
      </w:r>
      <w:r w:rsidR="003A24CA">
        <w:rPr>
          <w:rFonts w:eastAsia="Arial Unicode MS"/>
          <w:bCs/>
          <w:sz w:val="22"/>
          <w:szCs w:val="22"/>
          <w:lang w:eastAsia="tr-TR"/>
        </w:rPr>
        <w:t>i</w:t>
      </w:r>
      <w:r w:rsidRPr="004B428B">
        <w:rPr>
          <w:rFonts w:eastAsia="Arial Unicode MS"/>
          <w:bCs/>
          <w:sz w:val="22"/>
          <w:szCs w:val="22"/>
          <w:lang w:eastAsia="tr-TR"/>
        </w:rPr>
        <w:t>v, Mantık ve Meani ilimlerini Gülabibey camiinde o dönemin iyi bir ilim adamı olan Molla Resul Efendiden almış</w:t>
      </w:r>
      <w:r w:rsidRPr="004B428B">
        <w:rPr>
          <w:rFonts w:eastAsia="Arial Unicode MS"/>
          <w:bCs/>
          <w:color w:val="7030A0"/>
          <w:sz w:val="22"/>
          <w:szCs w:val="22"/>
          <w:lang w:eastAsia="tr-TR"/>
        </w:rPr>
        <w:t xml:space="preserve">, </w:t>
      </w:r>
      <w:r w:rsidRPr="004B428B">
        <w:rPr>
          <w:rFonts w:eastAsia="Arial Unicode MS"/>
          <w:bCs/>
          <w:color w:val="000000" w:themeColor="text1"/>
          <w:sz w:val="22"/>
          <w:szCs w:val="22"/>
          <w:lang w:eastAsia="tr-TR"/>
        </w:rPr>
        <w:t xml:space="preserve">Molla Şeyhin yanında Arapça dersler almaya başlamıştır. </w:t>
      </w:r>
      <w:r w:rsidRPr="004B428B">
        <w:rPr>
          <w:rFonts w:eastAsia="Arial Unicode MS"/>
          <w:bCs/>
          <w:sz w:val="22"/>
          <w:szCs w:val="22"/>
          <w:lang w:eastAsia="tr-TR"/>
        </w:rPr>
        <w:t>Birçok arkadaşları Arapça eğitimlerini yarıda bırakmasına karşılık Molla Cuma Efendi eğitimini sonuna kadar devam ettirmiştir. Ayrıca tefsir ilmini Mısırdaki El Ezher Üniversitesinde eğitim örmüş olan Abddüsettar Bilgiç Efendiden, Hadis ilmini de Moll</w:t>
      </w:r>
      <w:bookmarkStart w:id="0" w:name="_GoBack"/>
      <w:bookmarkEnd w:id="0"/>
      <w:r w:rsidRPr="004B428B">
        <w:rPr>
          <w:rFonts w:eastAsia="Arial Unicode MS"/>
          <w:bCs/>
          <w:sz w:val="22"/>
          <w:szCs w:val="22"/>
          <w:lang w:eastAsia="tr-TR"/>
        </w:rPr>
        <w:t xml:space="preserve">a Şeyh efendiden almıştır. 1952 yılında Haliliye camii imam hatipliği görevine atanır ve bu görevi yedi yıl devam eder. 1954 yılında Siverek’in büyük hayırseverlerinden merhum Eüyüp Göllü ile birlikte ‘‘Camileri Yaptırma ve Onarım Derneği’’ni kurarlar. Molla Cuma Efendi bu derneğin yönetim kurulunun çeşitli kademelerinde tam 30 yıl görev yapmıştır. Bununla birlikte Haliliye Camiinde talebe yetiştirmeye de başlamışlardır. 1957 yılında Ankara’da vaizlik sınavını kazanır ama atanması 1959 yılında yapılır. 1964yılında Ankara’ya tekamüllük kursuna çağrılmış ve bu kursuda başarı ile bitirmiştir. 1980 yılına kadar Siverek’te vaizlik görevini devam eder. Bu yıldan sonra ataması Şanlıurfa’ya yapılır. Şanlıurfa’da 19 ay vaizlik görevini yapar ve daha sonra emekliliğe ayrılarak tekrar Siverek’e yerleşir. 1985yılında fahri vaizliğe başlar. 1994 yılına kadar fahri vaizliğe hem Siverek’te hem de Şanlıurfa da devam eder. Bu yıldan sonra sıhhatinin elverişli olmaması nedeniyle vaizliği tamamıyla bırakır. Görevi süresince Siverek’teki merkez ve köylerindeki bir çok camilerin yapımı ve var olan camilerin onarımlarında çok emek sarf ederek hizmetleri olmuştur. Şanlıurfa’da sanayi sitesindeki Hz.İbrahim camiinin temelinden açılışına kadar bütün yapım aşamasında bizzat ilgilendirmiştir. Molla Cuma Efendi 2006 yılında Ramazan ayının ilk cuması olan 29 Eylül Cuma günü sabah saat 05:50 de hakkın rahmetine kavuşmuştur. Mezarı Siverek Asri mezarlığındaki aile kabristanındadır. </w:t>
      </w:r>
    </w:p>
    <w:p w:rsidR="004B428B" w:rsidRPr="004B428B" w:rsidRDefault="004B428B" w:rsidP="004B428B">
      <w:pPr>
        <w:jc w:val="both"/>
        <w:rPr>
          <w:rFonts w:eastAsia="Arial Unicode MS"/>
          <w:bCs/>
          <w:sz w:val="22"/>
          <w:szCs w:val="22"/>
          <w:lang w:eastAsia="tr-TR"/>
        </w:rPr>
      </w:pPr>
    </w:p>
    <w:p w:rsidR="004B428B" w:rsidRPr="004B428B" w:rsidRDefault="004B428B" w:rsidP="004B428B">
      <w:pPr>
        <w:ind w:firstLine="708"/>
        <w:jc w:val="both"/>
        <w:rPr>
          <w:rFonts w:eastAsia="Arial Unicode MS"/>
          <w:bCs/>
          <w:sz w:val="22"/>
          <w:szCs w:val="22"/>
          <w:lang w:eastAsia="tr-TR"/>
        </w:rPr>
      </w:pPr>
      <w:r w:rsidRPr="004B428B">
        <w:rPr>
          <w:rFonts w:eastAsia="Arial Unicode MS"/>
          <w:bCs/>
          <w:sz w:val="22"/>
          <w:szCs w:val="22"/>
          <w:lang w:eastAsia="tr-TR"/>
        </w:rPr>
        <w:t>Araştırma ve İnceleme Komisyonu tarafından yapılan ön çalışma sonucunda Dicle Mahallesi İzollu Bozan Ağa caddesi no :10 da bulunan 6 Nolu Taziye Evine Molla Cuma (Mılla Cımha) isminin verilmesi komisyonca uygun görülüp oy birliği ile karar alınmıştır.</w:t>
      </w:r>
    </w:p>
    <w:p w:rsidR="004B428B" w:rsidRPr="004B428B" w:rsidRDefault="004B428B" w:rsidP="004B428B">
      <w:pPr>
        <w:ind w:firstLine="708"/>
        <w:jc w:val="both"/>
        <w:rPr>
          <w:rFonts w:eastAsia="Arial Unicode MS"/>
          <w:bCs/>
          <w:sz w:val="22"/>
          <w:szCs w:val="22"/>
          <w:lang w:eastAsia="tr-TR"/>
        </w:rPr>
      </w:pPr>
      <w:r w:rsidRPr="004B428B">
        <w:rPr>
          <w:rFonts w:eastAsia="Arial Unicode MS"/>
          <w:bCs/>
          <w:sz w:val="22"/>
          <w:szCs w:val="22"/>
          <w:lang w:eastAsia="tr-TR"/>
        </w:rPr>
        <w:t>Söz konusu 6 nolu taziye evine Molla Cuma (Mılla Cımha) isminin verilmesi yüce meclisin bilgisine arz olunur.</w:t>
      </w:r>
    </w:p>
    <w:p w:rsidR="004B428B" w:rsidRPr="004B428B" w:rsidRDefault="004B428B" w:rsidP="004B428B">
      <w:pPr>
        <w:ind w:firstLine="708"/>
        <w:jc w:val="both"/>
        <w:rPr>
          <w:rFonts w:eastAsia="Times New Roman"/>
          <w:sz w:val="22"/>
          <w:szCs w:val="22"/>
          <w:lang w:eastAsia="tr-TR"/>
        </w:rPr>
      </w:pPr>
      <w:r w:rsidRPr="004B428B">
        <w:rPr>
          <w:rFonts w:eastAsia="Times New Roman"/>
          <w:sz w:val="22"/>
          <w:szCs w:val="22"/>
          <w:lang w:eastAsia="tr-TR"/>
        </w:rPr>
        <w:t>Gündem maddesi ile ilgili söz isteyen olup olmadığı soruldu.</w:t>
      </w:r>
    </w:p>
    <w:p w:rsidR="004B428B" w:rsidRPr="004B428B" w:rsidRDefault="004B428B" w:rsidP="004B428B">
      <w:pPr>
        <w:ind w:firstLine="708"/>
        <w:jc w:val="both"/>
        <w:rPr>
          <w:rFonts w:eastAsia="Times New Roman"/>
          <w:sz w:val="22"/>
          <w:szCs w:val="22"/>
          <w:lang w:eastAsia="tr-TR"/>
        </w:rPr>
      </w:pPr>
      <w:r w:rsidRPr="004B428B">
        <w:rPr>
          <w:rFonts w:eastAsia="Times New Roman"/>
          <w:sz w:val="22"/>
          <w:szCs w:val="22"/>
          <w:lang w:eastAsia="tr-TR"/>
        </w:rPr>
        <w:t>Gündem maddesiyle ilgili söz isteyen olmadığından isim okunmak suretiyle açık oylamaya geçildi.</w:t>
      </w:r>
    </w:p>
    <w:p w:rsidR="004B428B" w:rsidRPr="004B428B" w:rsidRDefault="004B428B" w:rsidP="004B428B">
      <w:pPr>
        <w:ind w:firstLine="708"/>
        <w:jc w:val="both"/>
        <w:rPr>
          <w:rFonts w:eastAsia="Times New Roman"/>
          <w:bCs/>
          <w:sz w:val="22"/>
          <w:szCs w:val="22"/>
          <w:lang w:eastAsia="tr-TR"/>
        </w:rPr>
      </w:pPr>
      <w:r w:rsidRPr="004B428B">
        <w:rPr>
          <w:rFonts w:eastAsia="Times New Roman"/>
          <w:sz w:val="22"/>
          <w:szCs w:val="22"/>
          <w:lang w:eastAsia="tr-TR"/>
        </w:rPr>
        <w:t>Ayrı ayrı İsim okunmak suretiyle yapılan açık oylamada</w:t>
      </w:r>
      <w:r w:rsidRPr="004B428B">
        <w:rPr>
          <w:sz w:val="22"/>
          <w:szCs w:val="22"/>
        </w:rPr>
        <w:t xml:space="preserve">: Resul YILMAZ, Hamdi HATİPOĞLU, Ramazan BAYLAN, Nüsret TÜYSÜZ,  Ali Zülfikar İZOL, Celal AKIL, Hasan BAYDİLLİ, Hasan KARAKAŞ, Aysel KAYA, Hacı Ahmet ÖNCÜL, Murat ADKOŞU, M. Hanifi GÜNEŞ, Rüstem KARALI,  Eyyüp ÇINAR, Mehmet DURDURGA, Selahattin İLHAN,Nurettin BOZDAĞ, Cumali BAYRAM,  Hüseyin AKER, Murat TAMSES, Bekir GÜMÜŞTAŞ , Ahmet YAVUZER ve Ali SOLAK ’ın  Kabul yönünde oy </w:t>
      </w:r>
      <w:r w:rsidRPr="004B428B">
        <w:rPr>
          <w:rFonts w:eastAsia="Times New Roman"/>
          <w:bCs/>
          <w:sz w:val="22"/>
          <w:szCs w:val="22"/>
          <w:lang w:eastAsia="tr-TR"/>
        </w:rPr>
        <w:t>kullandığı görüldü.</w:t>
      </w:r>
    </w:p>
    <w:p w:rsidR="004B428B" w:rsidRPr="004B428B" w:rsidRDefault="004B428B" w:rsidP="004B428B">
      <w:pPr>
        <w:pStyle w:val="NormalWeb"/>
        <w:spacing w:before="0" w:beforeAutospacing="0" w:after="0" w:afterAutospacing="0"/>
        <w:ind w:firstLine="708"/>
        <w:jc w:val="both"/>
        <w:rPr>
          <w:color w:val="000000"/>
          <w:sz w:val="22"/>
          <w:szCs w:val="22"/>
        </w:rPr>
      </w:pPr>
    </w:p>
    <w:p w:rsidR="001C1D61" w:rsidRPr="004B428B" w:rsidRDefault="004B428B" w:rsidP="004B428B">
      <w:pPr>
        <w:ind w:firstLine="708"/>
        <w:jc w:val="both"/>
        <w:rPr>
          <w:sz w:val="22"/>
          <w:szCs w:val="22"/>
        </w:rPr>
      </w:pPr>
      <w:r w:rsidRPr="004B428B">
        <w:rPr>
          <w:b/>
          <w:sz w:val="22"/>
          <w:szCs w:val="22"/>
        </w:rPr>
        <w:t xml:space="preserve">Gündemin Üçüncü Maddesi olan; </w:t>
      </w:r>
      <w:r w:rsidRPr="004B428B">
        <w:rPr>
          <w:rFonts w:eastAsia="Times New Roman"/>
          <w:sz w:val="22"/>
          <w:szCs w:val="22"/>
          <w:lang w:eastAsia="tr-TR"/>
        </w:rPr>
        <w:t>6 nolu taziye evine Molla Cuma (Mılla Cımha) isminin verilmesi</w:t>
      </w:r>
      <w:r w:rsidRPr="004B428B">
        <w:rPr>
          <w:rFonts w:eastAsia="Times New Roman"/>
          <w:color w:val="000000" w:themeColor="text1"/>
          <w:sz w:val="22"/>
          <w:szCs w:val="22"/>
          <w:lang w:eastAsia="tr-TR"/>
        </w:rPr>
        <w:t xml:space="preserve"> </w:t>
      </w:r>
      <w:r w:rsidRPr="004B428B">
        <w:rPr>
          <w:rFonts w:eastAsia="Arial Unicode MS"/>
          <w:bCs/>
          <w:sz w:val="22"/>
          <w:szCs w:val="22"/>
          <w:lang w:eastAsia="tr-TR"/>
        </w:rPr>
        <w:t>ile ilgili olarak Araştırma ve İnceleme Komisyonundan gelen 25/08/2017 tarih ve 8 sayılı rapor</w:t>
      </w:r>
      <w:r w:rsidRPr="004B428B">
        <w:rPr>
          <w:sz w:val="22"/>
          <w:szCs w:val="22"/>
        </w:rPr>
        <w:t xml:space="preserve">u doğrultusunda </w:t>
      </w:r>
      <w:r w:rsidRPr="004B428B">
        <w:rPr>
          <w:b/>
          <w:sz w:val="22"/>
          <w:szCs w:val="22"/>
        </w:rPr>
        <w:t>oy birliği</w:t>
      </w:r>
      <w:r w:rsidRPr="004B428B">
        <w:rPr>
          <w:sz w:val="22"/>
          <w:szCs w:val="22"/>
        </w:rPr>
        <w:t xml:space="preserve"> ile</w:t>
      </w:r>
      <w:r w:rsidRPr="004B428B">
        <w:rPr>
          <w:rFonts w:eastAsia="Times New Roman"/>
          <w:sz w:val="22"/>
          <w:szCs w:val="22"/>
          <w:lang w:eastAsia="tr-TR"/>
        </w:rPr>
        <w:t xml:space="preserve"> kabul edildi. </w:t>
      </w:r>
      <w:r w:rsidR="000B2B4A" w:rsidRPr="004B428B">
        <w:rPr>
          <w:rFonts w:eastAsia="Times New Roman"/>
          <w:sz w:val="22"/>
          <w:szCs w:val="22"/>
          <w:lang w:eastAsia="tr-TR"/>
        </w:rPr>
        <w:t>05/09</w:t>
      </w:r>
      <w:r w:rsidR="00866BC4" w:rsidRPr="004B428B">
        <w:rPr>
          <w:rFonts w:eastAsia="Times New Roman"/>
          <w:sz w:val="22"/>
          <w:szCs w:val="22"/>
          <w:lang w:eastAsia="tr-TR"/>
        </w:rPr>
        <w:t>/2017</w:t>
      </w:r>
    </w:p>
    <w:p w:rsidR="000B2B4A" w:rsidRPr="004B428B" w:rsidRDefault="000B2B4A" w:rsidP="000B2B4A">
      <w:pPr>
        <w:ind w:firstLine="708"/>
        <w:jc w:val="both"/>
        <w:rPr>
          <w:sz w:val="22"/>
          <w:szCs w:val="22"/>
        </w:rPr>
      </w:pPr>
    </w:p>
    <w:p w:rsidR="006007F4" w:rsidRDefault="006007F4" w:rsidP="00866BC4">
      <w:pPr>
        <w:ind w:firstLine="708"/>
        <w:jc w:val="both"/>
        <w:rPr>
          <w:rFonts w:eastAsia="Times New Roman"/>
          <w:sz w:val="22"/>
          <w:szCs w:val="22"/>
          <w:lang w:eastAsia="tr-TR"/>
        </w:rPr>
      </w:pPr>
    </w:p>
    <w:p w:rsidR="004B428B" w:rsidRPr="004B428B" w:rsidRDefault="004B428B" w:rsidP="00866BC4">
      <w:pPr>
        <w:ind w:firstLine="708"/>
        <w:jc w:val="both"/>
        <w:rPr>
          <w:rFonts w:eastAsia="Times New Roman"/>
          <w:sz w:val="22"/>
          <w:szCs w:val="22"/>
          <w:lang w:eastAsia="tr-TR"/>
        </w:rPr>
      </w:pPr>
    </w:p>
    <w:p w:rsidR="00AC5EB6" w:rsidRPr="004B428B" w:rsidRDefault="00AC5EB6" w:rsidP="00AC5EB6">
      <w:pPr>
        <w:jc w:val="both"/>
        <w:rPr>
          <w:sz w:val="22"/>
          <w:szCs w:val="22"/>
          <w:lang w:val="en-US"/>
        </w:rPr>
      </w:pPr>
      <w:r w:rsidRPr="004B428B">
        <w:rPr>
          <w:sz w:val="22"/>
          <w:szCs w:val="22"/>
          <w:lang w:val="en-US"/>
        </w:rPr>
        <w:t xml:space="preserve">     </w:t>
      </w:r>
      <w:r w:rsidR="00863A58" w:rsidRPr="004B428B">
        <w:rPr>
          <w:sz w:val="22"/>
          <w:szCs w:val="22"/>
          <w:lang w:val="en-US"/>
        </w:rPr>
        <w:t xml:space="preserve">   </w:t>
      </w:r>
      <w:r w:rsidRPr="004B428B">
        <w:rPr>
          <w:sz w:val="22"/>
          <w:szCs w:val="22"/>
          <w:lang w:val="en-US"/>
        </w:rPr>
        <w:t xml:space="preserve">   </w:t>
      </w:r>
      <w:r w:rsidR="00863A58" w:rsidRPr="004B428B">
        <w:rPr>
          <w:sz w:val="22"/>
          <w:szCs w:val="22"/>
          <w:lang w:val="en-US"/>
        </w:rPr>
        <w:t>Resul YILMAZ</w:t>
      </w:r>
      <w:r w:rsidRPr="004B428B">
        <w:rPr>
          <w:sz w:val="22"/>
          <w:szCs w:val="22"/>
          <w:lang w:val="en-US"/>
        </w:rPr>
        <w:t xml:space="preserve">             </w:t>
      </w:r>
      <w:r w:rsidR="00863A58" w:rsidRPr="004B428B">
        <w:rPr>
          <w:sz w:val="22"/>
          <w:szCs w:val="22"/>
          <w:lang w:val="en-US"/>
        </w:rPr>
        <w:t xml:space="preserve">     </w:t>
      </w:r>
      <w:r w:rsidRPr="004B428B">
        <w:rPr>
          <w:sz w:val="22"/>
          <w:szCs w:val="22"/>
          <w:lang w:val="en-US"/>
        </w:rPr>
        <w:t xml:space="preserve">  </w:t>
      </w:r>
      <w:r w:rsidR="000B2B4A" w:rsidRPr="004B428B">
        <w:rPr>
          <w:sz w:val="22"/>
          <w:szCs w:val="22"/>
          <w:lang w:val="en-US"/>
        </w:rPr>
        <w:t xml:space="preserve"> </w:t>
      </w:r>
      <w:r w:rsidRPr="004B428B">
        <w:rPr>
          <w:sz w:val="22"/>
          <w:szCs w:val="22"/>
          <w:lang w:val="en-US"/>
        </w:rPr>
        <w:t xml:space="preserve">    </w:t>
      </w:r>
      <w:r w:rsidR="000B2B4A" w:rsidRPr="004B428B">
        <w:rPr>
          <w:sz w:val="22"/>
          <w:szCs w:val="22"/>
          <w:lang w:val="en-US"/>
        </w:rPr>
        <w:t xml:space="preserve">Hasan BAYDİLLİ         </w:t>
      </w:r>
      <w:r w:rsidR="006D1633" w:rsidRPr="004B428B">
        <w:rPr>
          <w:sz w:val="22"/>
          <w:szCs w:val="22"/>
          <w:lang w:val="en-US"/>
        </w:rPr>
        <w:t xml:space="preserve">          </w:t>
      </w:r>
      <w:r w:rsidR="00F81EEC" w:rsidRPr="004B428B">
        <w:rPr>
          <w:sz w:val="22"/>
          <w:szCs w:val="22"/>
          <w:lang w:val="en-US"/>
        </w:rPr>
        <w:t xml:space="preserve">      </w:t>
      </w:r>
      <w:r w:rsidR="006D1633" w:rsidRPr="004B428B">
        <w:rPr>
          <w:sz w:val="22"/>
          <w:szCs w:val="22"/>
          <w:lang w:val="en-US"/>
        </w:rPr>
        <w:t xml:space="preserve">  </w:t>
      </w:r>
      <w:r w:rsidR="004B428B">
        <w:rPr>
          <w:sz w:val="22"/>
          <w:szCs w:val="22"/>
          <w:lang w:val="en-US"/>
        </w:rPr>
        <w:t xml:space="preserve">    </w:t>
      </w:r>
      <w:r w:rsidR="006007F4" w:rsidRPr="004B428B">
        <w:rPr>
          <w:sz w:val="22"/>
          <w:szCs w:val="22"/>
          <w:lang w:val="en-US"/>
        </w:rPr>
        <w:t xml:space="preserve"> Aysel KAYA</w:t>
      </w:r>
    </w:p>
    <w:p w:rsidR="00AC5EB6" w:rsidRPr="004B428B" w:rsidRDefault="00863A58" w:rsidP="00AC5EB6">
      <w:pPr>
        <w:jc w:val="both"/>
        <w:rPr>
          <w:sz w:val="22"/>
          <w:szCs w:val="22"/>
          <w:lang w:val="en-US"/>
        </w:rPr>
      </w:pPr>
      <w:r w:rsidRPr="004B428B">
        <w:rPr>
          <w:sz w:val="22"/>
          <w:szCs w:val="22"/>
          <w:lang w:val="en-US"/>
        </w:rPr>
        <w:t xml:space="preserve">         Belediye Başkanı</w:t>
      </w:r>
      <w:r w:rsidR="00AC5EB6" w:rsidRPr="004B428B">
        <w:rPr>
          <w:sz w:val="22"/>
          <w:szCs w:val="22"/>
          <w:lang w:val="en-US"/>
        </w:rPr>
        <w:tab/>
        <w:t xml:space="preserve">               </w:t>
      </w:r>
      <w:r w:rsidR="006D1633" w:rsidRPr="004B428B">
        <w:rPr>
          <w:sz w:val="22"/>
          <w:szCs w:val="22"/>
          <w:lang w:val="en-US"/>
        </w:rPr>
        <w:t xml:space="preserve"> </w:t>
      </w:r>
      <w:r w:rsidR="00296B32" w:rsidRPr="004B428B">
        <w:rPr>
          <w:sz w:val="22"/>
          <w:szCs w:val="22"/>
          <w:lang w:val="en-US"/>
        </w:rPr>
        <w:t xml:space="preserve"> </w:t>
      </w:r>
      <w:r w:rsidR="00AF44AF" w:rsidRPr="004B428B">
        <w:rPr>
          <w:sz w:val="22"/>
          <w:szCs w:val="22"/>
          <w:lang w:val="en-US"/>
        </w:rPr>
        <w:t xml:space="preserve">    </w:t>
      </w:r>
      <w:r w:rsidR="004B428B">
        <w:rPr>
          <w:sz w:val="22"/>
          <w:szCs w:val="22"/>
          <w:lang w:val="en-US"/>
        </w:rPr>
        <w:t xml:space="preserve">      </w:t>
      </w:r>
      <w:r w:rsidR="00482760" w:rsidRPr="004B428B">
        <w:rPr>
          <w:sz w:val="22"/>
          <w:szCs w:val="22"/>
          <w:lang w:val="en-US"/>
        </w:rPr>
        <w:t xml:space="preserve">   </w:t>
      </w:r>
      <w:r w:rsidR="00AC5EB6" w:rsidRPr="004B428B">
        <w:rPr>
          <w:sz w:val="22"/>
          <w:szCs w:val="22"/>
          <w:lang w:val="en-US"/>
        </w:rPr>
        <w:t>Kâtip</w:t>
      </w:r>
      <w:r w:rsidR="00AC5EB6" w:rsidRPr="004B428B">
        <w:rPr>
          <w:sz w:val="22"/>
          <w:szCs w:val="22"/>
          <w:lang w:val="en-US"/>
        </w:rPr>
        <w:tab/>
      </w:r>
      <w:r w:rsidR="00AC5EB6" w:rsidRPr="004B428B">
        <w:rPr>
          <w:sz w:val="22"/>
          <w:szCs w:val="22"/>
          <w:lang w:val="en-US"/>
        </w:rPr>
        <w:tab/>
      </w:r>
      <w:r w:rsidR="00961555" w:rsidRPr="004B428B">
        <w:rPr>
          <w:sz w:val="22"/>
          <w:szCs w:val="22"/>
          <w:lang w:val="en-US"/>
        </w:rPr>
        <w:t xml:space="preserve">     </w:t>
      </w:r>
      <w:r w:rsidR="00AC5EB6" w:rsidRPr="004B428B">
        <w:rPr>
          <w:sz w:val="22"/>
          <w:szCs w:val="22"/>
          <w:lang w:val="en-US"/>
        </w:rPr>
        <w:t xml:space="preserve">                 </w:t>
      </w:r>
      <w:r w:rsidR="004E5E79" w:rsidRPr="004B428B">
        <w:rPr>
          <w:sz w:val="22"/>
          <w:szCs w:val="22"/>
          <w:lang w:val="en-US"/>
        </w:rPr>
        <w:t xml:space="preserve">  </w:t>
      </w:r>
      <w:r w:rsidR="00F81EEC" w:rsidRPr="004B428B">
        <w:rPr>
          <w:sz w:val="22"/>
          <w:szCs w:val="22"/>
          <w:lang w:val="en-US"/>
        </w:rPr>
        <w:t xml:space="preserve"> </w:t>
      </w:r>
      <w:r w:rsidR="0099692B" w:rsidRPr="004B428B">
        <w:rPr>
          <w:sz w:val="22"/>
          <w:szCs w:val="22"/>
          <w:lang w:val="en-US"/>
        </w:rPr>
        <w:t xml:space="preserve">  </w:t>
      </w:r>
      <w:r w:rsidR="00AF44AF" w:rsidRPr="004B428B">
        <w:rPr>
          <w:sz w:val="22"/>
          <w:szCs w:val="22"/>
          <w:lang w:val="en-US"/>
        </w:rPr>
        <w:t xml:space="preserve"> </w:t>
      </w:r>
      <w:r w:rsidR="00AC5EB6" w:rsidRPr="004B428B">
        <w:rPr>
          <w:sz w:val="22"/>
          <w:szCs w:val="22"/>
          <w:lang w:val="en-US"/>
        </w:rPr>
        <w:t>Kâtip</w:t>
      </w:r>
    </w:p>
    <w:p w:rsidR="00F071A7" w:rsidRPr="004B428B" w:rsidRDefault="00863A58" w:rsidP="00AF44AF">
      <w:pPr>
        <w:jc w:val="both"/>
        <w:rPr>
          <w:sz w:val="22"/>
          <w:szCs w:val="22"/>
        </w:rPr>
      </w:pPr>
      <w:r w:rsidRPr="004B428B">
        <w:rPr>
          <w:sz w:val="22"/>
          <w:szCs w:val="22"/>
        </w:rPr>
        <w:t xml:space="preserve">           Meclis Başkanı</w:t>
      </w:r>
    </w:p>
    <w:sectPr w:rsidR="00F071A7" w:rsidRPr="004B42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70D" w:rsidRDefault="004E570D" w:rsidP="000A5322">
      <w:r>
        <w:separator/>
      </w:r>
    </w:p>
  </w:endnote>
  <w:endnote w:type="continuationSeparator" w:id="0">
    <w:p w:rsidR="004E570D" w:rsidRDefault="004E570D"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70D" w:rsidRDefault="004E570D" w:rsidP="000A5322">
      <w:r>
        <w:separator/>
      </w:r>
    </w:p>
  </w:footnote>
  <w:footnote w:type="continuationSeparator" w:id="0">
    <w:p w:rsidR="004E570D" w:rsidRDefault="004E570D"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77536"/>
    <w:rsid w:val="00182991"/>
    <w:rsid w:val="001B3FE7"/>
    <w:rsid w:val="001C1D61"/>
    <w:rsid w:val="001C48EE"/>
    <w:rsid w:val="002371A3"/>
    <w:rsid w:val="00253EB2"/>
    <w:rsid w:val="002855AE"/>
    <w:rsid w:val="002869B2"/>
    <w:rsid w:val="00296B32"/>
    <w:rsid w:val="002A363D"/>
    <w:rsid w:val="002A601C"/>
    <w:rsid w:val="002F07B2"/>
    <w:rsid w:val="002F58AB"/>
    <w:rsid w:val="00314B05"/>
    <w:rsid w:val="003306A5"/>
    <w:rsid w:val="00377F0E"/>
    <w:rsid w:val="003921F2"/>
    <w:rsid w:val="003970ED"/>
    <w:rsid w:val="003A24CA"/>
    <w:rsid w:val="003C0AF6"/>
    <w:rsid w:val="003F557D"/>
    <w:rsid w:val="003F70AA"/>
    <w:rsid w:val="00482760"/>
    <w:rsid w:val="00486952"/>
    <w:rsid w:val="004A32CB"/>
    <w:rsid w:val="004B39A1"/>
    <w:rsid w:val="004B428B"/>
    <w:rsid w:val="004D30F2"/>
    <w:rsid w:val="004E570D"/>
    <w:rsid w:val="004E5E79"/>
    <w:rsid w:val="004F2D60"/>
    <w:rsid w:val="004F460F"/>
    <w:rsid w:val="00520DDC"/>
    <w:rsid w:val="0054761D"/>
    <w:rsid w:val="00552C63"/>
    <w:rsid w:val="005B24C8"/>
    <w:rsid w:val="005E094D"/>
    <w:rsid w:val="006007F4"/>
    <w:rsid w:val="00602F21"/>
    <w:rsid w:val="0061354F"/>
    <w:rsid w:val="00664C37"/>
    <w:rsid w:val="006763DB"/>
    <w:rsid w:val="00682F30"/>
    <w:rsid w:val="00684746"/>
    <w:rsid w:val="00693765"/>
    <w:rsid w:val="006A5AA3"/>
    <w:rsid w:val="006D1633"/>
    <w:rsid w:val="007021F0"/>
    <w:rsid w:val="00721B6C"/>
    <w:rsid w:val="00724EE0"/>
    <w:rsid w:val="00795096"/>
    <w:rsid w:val="007F1A81"/>
    <w:rsid w:val="00846BEB"/>
    <w:rsid w:val="00847674"/>
    <w:rsid w:val="00863A58"/>
    <w:rsid w:val="00866BC4"/>
    <w:rsid w:val="00945784"/>
    <w:rsid w:val="00961555"/>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57E42"/>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1144</TotalTime>
  <Pages>2</Pages>
  <Words>943</Words>
  <Characters>5381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74</cp:revision>
  <cp:lastPrinted>2017-09-08T10:55:00Z</cp:lastPrinted>
  <dcterms:created xsi:type="dcterms:W3CDTF">2017-02-09T13:05:00Z</dcterms:created>
  <dcterms:modified xsi:type="dcterms:W3CDTF">2017-09-08T10:58:00Z</dcterms:modified>
</cp:coreProperties>
</file>